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F5" w:rsidRDefault="00BA018B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3934F5" w:rsidRDefault="00BA018B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3934F5" w:rsidRDefault="00BA018B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3934F5" w:rsidRDefault="00BA018B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3934F5" w:rsidRDefault="00BA018B">
      <w:pPr>
        <w:spacing w:line="276" w:lineRule="auto"/>
        <w:ind w:left="-113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3934F5" w:rsidRDefault="00BA018B">
      <w:pPr>
        <w:spacing w:line="276" w:lineRule="auto"/>
        <w:ind w:left="6973" w:hanging="2017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ООО «Самарские коммунальные системы»</w:t>
      </w:r>
    </w:p>
    <w:p w:rsidR="003934F5" w:rsidRDefault="003934F5">
      <w:pPr>
        <w:spacing w:line="276" w:lineRule="auto"/>
        <w:ind w:left="6973" w:hanging="7080"/>
        <w:jc w:val="right"/>
        <w:rPr>
          <w:rFonts w:cs="Tahoma"/>
        </w:rPr>
      </w:pPr>
    </w:p>
    <w:p w:rsidR="003934F5" w:rsidRDefault="00BA018B">
      <w:pPr>
        <w:spacing w:line="276" w:lineRule="auto"/>
        <w:ind w:left="5664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  _________________ В.В. Бирюков</w:t>
      </w:r>
    </w:p>
    <w:p w:rsidR="003934F5" w:rsidRDefault="003934F5">
      <w:pPr>
        <w:spacing w:line="276" w:lineRule="auto"/>
        <w:ind w:left="7080" w:hanging="7080"/>
        <w:jc w:val="right"/>
        <w:rPr>
          <w:rFonts w:cs="Tahoma"/>
        </w:rPr>
      </w:pPr>
    </w:p>
    <w:p w:rsidR="003934F5" w:rsidRDefault="003934F5">
      <w:pPr>
        <w:pStyle w:val="11"/>
        <w:spacing w:line="276" w:lineRule="auto"/>
        <w:rPr>
          <w:rFonts w:ascii="Times New Roman" w:hAnsi="Times New Roman" w:cs="Tahoma"/>
        </w:rPr>
      </w:pPr>
    </w:p>
    <w:p w:rsidR="003934F5" w:rsidRDefault="00BA018B">
      <w:pPr>
        <w:pStyle w:val="11"/>
        <w:spacing w:line="276" w:lineRule="auto"/>
      </w:pPr>
      <w:r>
        <w:rPr>
          <w:rFonts w:ascii="Times New Roman" w:hAnsi="Times New Roman" w:cs="Tahoma"/>
        </w:rPr>
        <w:t xml:space="preserve">ТЕХНИЧЕСКОЕ </w:t>
      </w:r>
      <w:r w:rsidR="00042F5D">
        <w:rPr>
          <w:rFonts w:ascii="Times New Roman" w:hAnsi="Times New Roman" w:cs="Tahoma"/>
        </w:rPr>
        <w:t>ЗАДАНИЕ № СКС-2022-В-ИП-8.4.22</w:t>
      </w:r>
      <w:r>
        <w:rPr>
          <w:rFonts w:ascii="Times New Roman" w:hAnsi="Times New Roman" w:cs="Tahoma"/>
        </w:rPr>
        <w:t>.1</w:t>
      </w:r>
    </w:p>
    <w:p w:rsidR="003934F5" w:rsidRDefault="003934F5">
      <w:pPr>
        <w:spacing w:line="276" w:lineRule="auto"/>
        <w:rPr>
          <w:rFonts w:cs="Tahoma"/>
        </w:rPr>
      </w:pPr>
    </w:p>
    <w:p w:rsidR="005C17B1" w:rsidRDefault="005C17B1">
      <w:pPr>
        <w:jc w:val="center"/>
        <w:rPr>
          <w:color w:val="000000"/>
          <w:lang w:eastAsia="zh-CN"/>
        </w:rPr>
      </w:pPr>
      <w:bookmarkStart w:id="0" w:name="__DdeLink__462_546582808"/>
      <w:r>
        <w:rPr>
          <w:color w:val="000000"/>
          <w:lang w:eastAsia="zh-CN"/>
        </w:rPr>
        <w:t>На выполнение строительно-монтажных работ по объекту:</w:t>
      </w:r>
    </w:p>
    <w:p w:rsidR="003934F5" w:rsidRDefault="005C17B1">
      <w:pPr>
        <w:jc w:val="center"/>
      </w:pPr>
      <w:r>
        <w:rPr>
          <w:color w:val="000000"/>
          <w:lang w:eastAsia="zh-CN"/>
        </w:rPr>
        <w:t>«</w:t>
      </w:r>
      <w:r w:rsidR="00BA018B">
        <w:rPr>
          <w:color w:val="000000"/>
          <w:lang w:eastAsia="zh-CN"/>
        </w:rPr>
        <w:t>М</w:t>
      </w:r>
      <w:r w:rsidR="00BA018B">
        <w:rPr>
          <w:color w:val="000000"/>
        </w:rPr>
        <w:t>одернизация сетей водоотведения и сооружений на них</w:t>
      </w:r>
      <w:r w:rsidR="00BA018B">
        <w:rPr>
          <w:color w:val="auto"/>
          <w:lang w:eastAsia="zh-CN"/>
        </w:rPr>
        <w:t>.</w:t>
      </w:r>
      <w:bookmarkEnd w:id="0"/>
    </w:p>
    <w:p w:rsidR="003934F5" w:rsidRDefault="005C17B1">
      <w:pPr>
        <w:jc w:val="center"/>
        <w:rPr>
          <w:rFonts w:cs="Tahoma"/>
          <w:color w:val="000000"/>
        </w:rPr>
      </w:pPr>
      <w:bookmarkStart w:id="1" w:name="__DdeLink__366_2708591100"/>
      <w:bookmarkStart w:id="2" w:name="__DdeLink__711_2953349968"/>
      <w:r>
        <w:rPr>
          <w:rFonts w:cs="Tahoma"/>
          <w:color w:val="000000"/>
        </w:rPr>
        <w:t>Замена насосного агрегата на КНС 6а, 11</w:t>
      </w:r>
      <w:r w:rsidR="00044E42">
        <w:rPr>
          <w:rFonts w:cs="Tahoma"/>
          <w:color w:val="000000"/>
        </w:rPr>
        <w:t>»</w:t>
      </w:r>
      <w:r w:rsidR="00BA018B">
        <w:rPr>
          <w:rFonts w:cs="Tahoma"/>
          <w:color w:val="000000"/>
        </w:rPr>
        <w:t xml:space="preserve">. </w:t>
      </w:r>
      <w:bookmarkEnd w:id="1"/>
      <w:bookmarkEnd w:id="2"/>
    </w:p>
    <w:p w:rsidR="0013052D" w:rsidRDefault="0013052D">
      <w:pPr>
        <w:jc w:val="center"/>
        <w:rPr>
          <w:rFonts w:cs="Arial"/>
        </w:rPr>
      </w:pPr>
    </w:p>
    <w:tbl>
      <w:tblPr>
        <w:tblW w:w="10795" w:type="dxa"/>
        <w:tblInd w:w="-55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3934F5" w:rsidRPr="00DD22E3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3934F5" w:rsidRDefault="00BA018B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3934F5" w:rsidRPr="00042F5D" w:rsidRDefault="00BA018B">
            <w:pPr>
              <w:spacing w:after="40" w:line="276" w:lineRule="auto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E42" w:rsidRPr="00044E42" w:rsidRDefault="00044E42" w:rsidP="00044E42">
            <w:pPr>
              <w:jc w:val="both"/>
              <w:rPr>
                <w:rFonts w:eastAsia="Tahoma"/>
              </w:rPr>
            </w:pPr>
            <w:r w:rsidRPr="00044E42">
              <w:rPr>
                <w:rFonts w:eastAsia="Tahoma"/>
              </w:rPr>
              <w:t>Модернизация сетей водоотведения и сооружений на них.</w:t>
            </w:r>
          </w:p>
          <w:p w:rsidR="0013052D" w:rsidRDefault="00044E42" w:rsidP="00044E42">
            <w:pPr>
              <w:jc w:val="both"/>
              <w:rPr>
                <w:rFonts w:eastAsia="Tahoma"/>
              </w:rPr>
            </w:pPr>
            <w:r w:rsidRPr="00044E42">
              <w:rPr>
                <w:rFonts w:eastAsia="Tahoma"/>
              </w:rPr>
              <w:t>Замена насосного агрегата на КНС 6а, 11</w:t>
            </w:r>
            <w:r w:rsidR="00BA018B">
              <w:rPr>
                <w:color w:val="000000"/>
              </w:rPr>
              <w:t>.</w:t>
            </w:r>
            <w:r w:rsidR="00BA018B">
              <w:rPr>
                <w:rFonts w:eastAsia="Tahoma"/>
              </w:rPr>
              <w:t xml:space="preserve">   </w:t>
            </w:r>
          </w:p>
          <w:p w:rsidR="0013052D" w:rsidRDefault="0013052D" w:rsidP="00044E42">
            <w:pPr>
              <w:jc w:val="both"/>
              <w:rPr>
                <w:rFonts w:eastAsia="Tahoma"/>
              </w:rPr>
            </w:pPr>
            <w:r>
              <w:rPr>
                <w:rFonts w:eastAsia="Tahoma"/>
              </w:rPr>
              <w:t>Местоположение:</w:t>
            </w:r>
          </w:p>
          <w:p w:rsidR="0013052D" w:rsidRDefault="0013052D" w:rsidP="00044E42">
            <w:pPr>
              <w:jc w:val="both"/>
              <w:rPr>
                <w:rFonts w:eastAsia="Tahoma"/>
              </w:rPr>
            </w:pPr>
            <w:r>
              <w:rPr>
                <w:rFonts w:eastAsia="Tahoma"/>
              </w:rPr>
              <w:t xml:space="preserve">КНС 6а </w:t>
            </w:r>
            <w:r w:rsidR="000A51F8">
              <w:rPr>
                <w:rFonts w:eastAsia="Tahoma"/>
              </w:rPr>
              <w:t>-</w:t>
            </w:r>
            <w:r>
              <w:rPr>
                <w:rFonts w:eastAsia="Tahoma"/>
              </w:rPr>
              <w:t xml:space="preserve"> </w:t>
            </w:r>
            <w:r w:rsidR="003E0C07">
              <w:rPr>
                <w:rFonts w:eastAsia="Tahoma"/>
              </w:rPr>
              <w:t>г. Самара, ул. Максима Горького</w:t>
            </w:r>
            <w:r w:rsidR="00B82C60">
              <w:rPr>
                <w:rFonts w:eastAsia="Tahoma"/>
              </w:rPr>
              <w:t>, 4</w:t>
            </w:r>
          </w:p>
          <w:p w:rsidR="003934F5" w:rsidRDefault="0013052D" w:rsidP="00044E42">
            <w:pPr>
              <w:jc w:val="both"/>
            </w:pPr>
            <w:r>
              <w:rPr>
                <w:rFonts w:eastAsia="Tahoma"/>
              </w:rPr>
              <w:t xml:space="preserve">КНС 11 </w:t>
            </w:r>
            <w:r w:rsidR="00B65E02">
              <w:rPr>
                <w:rFonts w:eastAsia="Tahoma"/>
              </w:rPr>
              <w:t>-</w:t>
            </w:r>
            <w:r>
              <w:rPr>
                <w:rFonts w:eastAsia="Tahoma"/>
              </w:rPr>
              <w:t xml:space="preserve"> </w:t>
            </w:r>
            <w:r w:rsidR="000A51F8">
              <w:rPr>
                <w:rFonts w:eastAsia="Tahoma"/>
              </w:rPr>
              <w:t>г. Самара,</w:t>
            </w:r>
            <w:r w:rsidR="00BA018B">
              <w:rPr>
                <w:rFonts w:eastAsia="Tahoma"/>
              </w:rPr>
              <w:t xml:space="preserve">  </w:t>
            </w:r>
            <w:r w:rsidR="00BF7A8F">
              <w:rPr>
                <w:rFonts w:eastAsia="Tahoma"/>
              </w:rPr>
              <w:t xml:space="preserve">пр-т Кирова, </w:t>
            </w:r>
            <w:bookmarkStart w:id="3" w:name="_GoBack"/>
            <w:bookmarkEnd w:id="3"/>
            <w:r w:rsidR="00BF7A8F">
              <w:rPr>
                <w:rFonts w:eastAsia="Tahoma"/>
              </w:rPr>
              <w:t>33</w:t>
            </w:r>
            <w:r w:rsidR="00BA018B">
              <w:rPr>
                <w:rFonts w:eastAsia="Tahoma"/>
              </w:rPr>
              <w:t xml:space="preserve">                                       </w:t>
            </w:r>
          </w:p>
        </w:tc>
      </w:tr>
      <w:tr w:rsidR="003934F5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 w:rsidRPr="003E0C07">
              <w:rPr>
                <w:rFonts w:cs="Tahoma"/>
                <w:bCs/>
              </w:rPr>
              <w:t xml:space="preserve"> </w:t>
            </w:r>
            <w:r w:rsidR="00FC0770">
              <w:rPr>
                <w:rFonts w:cs="Tahoma"/>
                <w:bCs/>
              </w:rPr>
              <w:t>ПДК</w:t>
            </w:r>
          </w:p>
        </w:tc>
      </w:tr>
      <w:tr w:rsidR="003934F5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3934F5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1C3BFB" w:rsidRDefault="00BA018B" w:rsidP="00A86BC9">
            <w:pPr>
              <w:tabs>
                <w:tab w:val="left" w:pos="5145"/>
              </w:tabs>
              <w:snapToGrid w:val="0"/>
              <w:spacing w:line="276" w:lineRule="auto"/>
              <w:rPr>
                <w:color w:val="auto"/>
              </w:rPr>
            </w:pPr>
            <w:r w:rsidRPr="001C3BFB">
              <w:rPr>
                <w:rFonts w:cs="Tahoma"/>
                <w:color w:val="auto"/>
              </w:rPr>
              <w:t xml:space="preserve">В соответствии с </w:t>
            </w:r>
            <w:r w:rsidR="00A86BC9" w:rsidRPr="001C3BFB">
              <w:rPr>
                <w:rFonts w:cs="Tahoma"/>
                <w:color w:val="auto"/>
              </w:rPr>
              <w:t>проектами 79.06.21 и 80.06.21</w:t>
            </w:r>
            <w:r w:rsidRPr="001C3BFB">
              <w:rPr>
                <w:rFonts w:cs="Tahoma"/>
                <w:color w:val="auto"/>
              </w:rPr>
              <w:t>.</w:t>
            </w:r>
          </w:p>
        </w:tc>
      </w:tr>
      <w:tr w:rsidR="003934F5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pStyle w:val="aa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</w:t>
            </w:r>
            <w:r w:rsidR="00A86BC9">
              <w:rPr>
                <w:rFonts w:ascii="Times New Roman" w:hAnsi="Times New Roman" w:cs="Tahoma"/>
              </w:rPr>
              <w:t>ый</w:t>
            </w:r>
            <w:proofErr w:type="gramEnd"/>
            <w:r w:rsidR="00A86BC9">
              <w:rPr>
                <w:rFonts w:ascii="Times New Roman" w:hAnsi="Times New Roman" w:cs="Tahoma"/>
              </w:rPr>
              <w:t>, в условиях действующего производства</w:t>
            </w:r>
            <w:r>
              <w:rPr>
                <w:rFonts w:ascii="Times New Roman" w:hAnsi="Times New Roman" w:cs="Tahoma"/>
              </w:rPr>
              <w:t>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F7367B" w:rsidRDefault="00BA018B" w:rsidP="001A0273">
            <w:pPr>
              <w:spacing w:before="120" w:after="120" w:line="276" w:lineRule="auto"/>
              <w:rPr>
                <w:color w:val="auto"/>
              </w:rPr>
            </w:pPr>
            <w:r w:rsidRPr="00F7367B">
              <w:rPr>
                <w:rFonts w:cs="Tahoma"/>
                <w:color w:val="auto"/>
              </w:rPr>
              <w:t xml:space="preserve">Предоставление </w:t>
            </w:r>
            <w:r w:rsidR="001A0273" w:rsidRPr="00F7367B">
              <w:rPr>
                <w:rFonts w:cs="Tahoma"/>
                <w:color w:val="auto"/>
              </w:rPr>
              <w:t>проектно-</w:t>
            </w:r>
            <w:r w:rsidRPr="00F7367B">
              <w:rPr>
                <w:rFonts w:cs="Tahoma"/>
                <w:iCs/>
                <w:color w:val="auto"/>
                <w:spacing w:val="-6"/>
              </w:rPr>
              <w:t>сметной документации.</w:t>
            </w:r>
          </w:p>
        </w:tc>
      </w:tr>
      <w:tr w:rsidR="003934F5" w:rsidTr="00F7367B">
        <w:trPr>
          <w:trHeight w:val="125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 w:rsidP="00F7367B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по </w:t>
            </w:r>
            <w:r w:rsidR="00F7367B">
              <w:rPr>
                <w:rFonts w:cs="Tahoma"/>
                <w:color w:val="000000"/>
              </w:rPr>
              <w:t>замене</w:t>
            </w:r>
            <w:r w:rsidR="00B06A38">
              <w:rPr>
                <w:rFonts w:cs="Tahoma"/>
                <w:color w:val="000000"/>
              </w:rPr>
              <w:t xml:space="preserve"> насосных агрегатов</w:t>
            </w:r>
            <w:r w:rsidR="00B06A38" w:rsidRPr="00B06A38">
              <w:rPr>
                <w:rFonts w:cs="Tahoma"/>
                <w:color w:val="000000"/>
              </w:rPr>
              <w:t xml:space="preserve"> на КНС 6а, </w:t>
            </w:r>
            <w:r w:rsidR="00B06A38" w:rsidRPr="001C3BFB">
              <w:rPr>
                <w:rFonts w:cs="Tahoma"/>
                <w:color w:val="auto"/>
              </w:rPr>
              <w:t>11</w:t>
            </w:r>
            <w:r w:rsidRPr="001C3BFB">
              <w:rPr>
                <w:rFonts w:cs="Tahoma"/>
                <w:color w:val="auto"/>
              </w:rPr>
              <w:t xml:space="preserve"> в соответствии </w:t>
            </w:r>
            <w:r w:rsidR="001A0273" w:rsidRPr="001C3BFB">
              <w:rPr>
                <w:rFonts w:cs="Tahoma"/>
                <w:color w:val="auto"/>
              </w:rPr>
              <w:t>с проектами 79.06.21 и 80.06.21</w:t>
            </w:r>
            <w:r w:rsidRPr="001C3BFB">
              <w:rPr>
                <w:rFonts w:cs="Tahoma"/>
                <w:color w:val="auto"/>
              </w:rPr>
              <w:t xml:space="preserve"> и настоящим ТЗ.</w:t>
            </w:r>
          </w:p>
        </w:tc>
      </w:tr>
      <w:tr w:rsidR="003934F5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</w:t>
            </w:r>
            <w:r w:rsidR="00F7367B">
              <w:rPr>
                <w:rFonts w:cs="Tahoma"/>
              </w:rPr>
              <w:t xml:space="preserve">оборудования и </w:t>
            </w:r>
            <w:r>
              <w:rPr>
                <w:rFonts w:cs="Tahoma"/>
              </w:rPr>
              <w:t xml:space="preserve">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3934F5" w:rsidTr="00794F49">
        <w:trPr>
          <w:trHeight w:val="393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3934F5" w:rsidRDefault="0041534F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 Исполнительная документация в составе:</w:t>
            </w:r>
          </w:p>
          <w:p w:rsidR="003934F5" w:rsidRDefault="00BA018B">
            <w:pPr>
              <w:snapToGrid w:val="0"/>
              <w:spacing w:line="276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41534F" w:rsidRDefault="0041534F" w:rsidP="0041534F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общий журнал работ, в котором отражается последовательность выполнения объемов, ответственные исполнители, материалы.</w:t>
            </w:r>
          </w:p>
          <w:p w:rsidR="0041534F" w:rsidRDefault="0041534F" w:rsidP="0041534F">
            <w:pPr>
              <w:snapToGrid w:val="0"/>
              <w:jc w:val="both"/>
              <w:rPr>
                <w:rFonts w:cs="Arial"/>
              </w:rPr>
            </w:pPr>
            <w:r>
              <w:rPr>
                <w:rFonts w:cs="Arial"/>
              </w:rPr>
              <w:t>- журнал сварочных работ</w:t>
            </w:r>
          </w:p>
          <w:p w:rsidR="0041534F" w:rsidRDefault="0041534F" w:rsidP="0041534F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журнал бетонных работ</w:t>
            </w:r>
          </w:p>
          <w:p w:rsidR="0041534F" w:rsidRDefault="0041534F" w:rsidP="0041534F">
            <w:pPr>
              <w:tabs>
                <w:tab w:val="left" w:pos="2805"/>
              </w:tabs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акты на скрытые работы</w:t>
            </w:r>
          </w:p>
          <w:p w:rsidR="0041534F" w:rsidRDefault="0041534F" w:rsidP="0041534F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исполнительная схема</w:t>
            </w:r>
          </w:p>
          <w:p w:rsidR="0041534F" w:rsidRDefault="0041534F" w:rsidP="0041534F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монтажная схема</w:t>
            </w:r>
          </w:p>
          <w:p w:rsidR="0041534F" w:rsidRPr="0041534F" w:rsidRDefault="0041534F" w:rsidP="0041534F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- акт приемки в эксплуатацию</w:t>
            </w:r>
          </w:p>
          <w:p w:rsidR="003934F5" w:rsidRDefault="00BA018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3934F5" w:rsidRDefault="0041534F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3</w:t>
            </w:r>
            <w:r w:rsidR="00BA018B">
              <w:rPr>
                <w:rFonts w:cs="Tahoma"/>
              </w:rPr>
              <w:t xml:space="preserve">. Акт выполненных работ </w:t>
            </w:r>
            <w:r w:rsidR="00764F2E"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№1 к ТЗ) предоставляются не позднее 25 числа отчетного месяца.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pStyle w:val="ac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1. Исполнитель до производства работ согласовывает с Заказчиком в письменном виде все отклонения </w:t>
            </w:r>
            <w:r w:rsidR="00EE4290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от проекта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3934F5" w:rsidRDefault="00BA018B">
            <w:pPr>
              <w:pStyle w:val="ac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уведомлением Испо</w:t>
            </w:r>
            <w:r w:rsidR="00EE4290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лнителя проектной документации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3934F5" w:rsidRDefault="00BA018B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>В соответ</w:t>
            </w:r>
            <w:r w:rsidR="00EE4290">
              <w:rPr>
                <w:rFonts w:cs="Tahoma"/>
              </w:rPr>
              <w:t>ствии с проектной документацией</w:t>
            </w:r>
            <w:r>
              <w:rPr>
                <w:rFonts w:cs="Tahoma"/>
              </w:rPr>
              <w:t>, 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1C3BFB" w:rsidRDefault="00BA018B">
            <w:pPr>
              <w:spacing w:line="276" w:lineRule="auto"/>
              <w:rPr>
                <w:color w:val="auto"/>
              </w:rPr>
            </w:pPr>
            <w:r>
              <w:rPr>
                <w:rFonts w:cs="Tahoma"/>
              </w:rPr>
              <w:t xml:space="preserve"> </w:t>
            </w:r>
            <w:r w:rsidR="00EE4290" w:rsidRPr="001C3BFB">
              <w:rPr>
                <w:rFonts w:cs="Tahoma"/>
                <w:color w:val="auto"/>
              </w:rPr>
              <w:t>Проекты 79.06.21 и 80.06.21</w:t>
            </w:r>
            <w:r w:rsidRPr="001C3BFB">
              <w:rPr>
                <w:rFonts w:cs="Tahoma"/>
                <w:color w:val="auto"/>
              </w:rPr>
              <w:t>.</w:t>
            </w:r>
          </w:p>
        </w:tc>
      </w:tr>
      <w:tr w:rsidR="003934F5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 w:rsidP="00277553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Сметная документация предоставляется </w:t>
            </w:r>
            <w:r w:rsidR="00277553">
              <w:rPr>
                <w:rFonts w:cs="Tahoma"/>
              </w:rPr>
              <w:t>в составе проектной документации</w:t>
            </w:r>
            <w:r>
              <w:rPr>
                <w:rFonts w:cs="Tahoma"/>
              </w:rPr>
              <w:t>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3934F5" w:rsidRDefault="00BA018B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1C3BFB" w:rsidRDefault="003934F5">
            <w:pPr>
              <w:spacing w:line="276" w:lineRule="auto"/>
              <w:jc w:val="both"/>
              <w:rPr>
                <w:rFonts w:cs="Tahoma"/>
                <w:color w:val="auto"/>
              </w:rPr>
            </w:pPr>
          </w:p>
          <w:p w:rsidR="003934F5" w:rsidRPr="001C3BFB" w:rsidRDefault="00BA018B">
            <w:pPr>
              <w:spacing w:line="276" w:lineRule="auto"/>
              <w:jc w:val="both"/>
              <w:rPr>
                <w:rFonts w:ascii="Tahoma" w:hAnsi="Tahoma" w:cs="Tahoma"/>
                <w:color w:val="auto"/>
                <w:sz w:val="20"/>
              </w:rPr>
            </w:pPr>
            <w:r w:rsidRPr="001C3BFB">
              <w:rPr>
                <w:rFonts w:cs="Tahoma"/>
                <w:color w:val="auto"/>
              </w:rPr>
              <w:t xml:space="preserve">В соответствии с </w:t>
            </w:r>
            <w:r w:rsidR="002A29AA" w:rsidRPr="001C3BFB">
              <w:rPr>
                <w:rFonts w:cs="Tahoma"/>
                <w:color w:val="auto"/>
              </w:rPr>
              <w:t>проектами 79.06.21 и 80.06.21.</w:t>
            </w:r>
          </w:p>
          <w:p w:rsidR="003934F5" w:rsidRPr="001C3BFB" w:rsidRDefault="003934F5">
            <w:pPr>
              <w:spacing w:line="276" w:lineRule="auto"/>
              <w:jc w:val="both"/>
              <w:rPr>
                <w:rFonts w:cs="Tahoma"/>
                <w:color w:val="auto"/>
              </w:rPr>
            </w:pPr>
          </w:p>
        </w:tc>
      </w:tr>
      <w:tr w:rsidR="003934F5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1C3BFB" w:rsidRDefault="002A29AA">
            <w:pPr>
              <w:spacing w:line="276" w:lineRule="auto"/>
              <w:jc w:val="both"/>
              <w:rPr>
                <w:rFonts w:ascii="Tahoma" w:hAnsi="Tahoma" w:cs="Tahoma"/>
                <w:color w:val="auto"/>
                <w:sz w:val="20"/>
              </w:rPr>
            </w:pPr>
            <w:r w:rsidRPr="001C3BFB">
              <w:rPr>
                <w:rFonts w:cs="Tahoma"/>
                <w:color w:val="auto"/>
              </w:rPr>
              <w:t>В соответствии с проектами 79.06.21 и 80.06.21.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Pr="001C3BFB" w:rsidRDefault="002A29AA">
            <w:pPr>
              <w:spacing w:line="276" w:lineRule="auto"/>
              <w:jc w:val="both"/>
              <w:rPr>
                <w:rFonts w:ascii="Tahoma" w:hAnsi="Tahoma" w:cs="Tahoma"/>
                <w:color w:val="auto"/>
                <w:sz w:val="20"/>
              </w:rPr>
            </w:pPr>
            <w:r w:rsidRPr="001C3BFB">
              <w:rPr>
                <w:rFonts w:cs="Tahoma"/>
                <w:color w:val="auto"/>
              </w:rPr>
              <w:t>В соответствии с проектами 79.06.21 и 80.06.21.</w:t>
            </w:r>
          </w:p>
        </w:tc>
      </w:tr>
      <w:tr w:rsidR="003934F5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 w:rsidP="002A29AA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  <w:r w:rsidR="002A29AA">
              <w:rPr>
                <w:rFonts w:cs="Tahoma"/>
                <w:bCs/>
                <w:color w:val="000000"/>
              </w:rPr>
              <w:t xml:space="preserve"> </w:t>
            </w:r>
            <w:r w:rsidR="002A29AA"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и чёрных металлов.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DD22E3">
            <w:pPr>
              <w:spacing w:line="276" w:lineRule="auto"/>
              <w:jc w:val="both"/>
            </w:pPr>
            <w:r w:rsidRPr="00DD22E3">
              <w:rPr>
                <w:rFonts w:cs="Tahoma"/>
                <w:color w:val="auto"/>
              </w:rPr>
              <w:t>156</w:t>
            </w:r>
            <w:r w:rsidR="00BA018B">
              <w:rPr>
                <w:rFonts w:cs="Tahoma"/>
              </w:rPr>
              <w:t xml:space="preserve"> календарных дней </w:t>
            </w:r>
            <w:r>
              <w:rPr>
                <w:rFonts w:cs="Tahoma"/>
              </w:rPr>
              <w:t xml:space="preserve">на каждую КНС </w:t>
            </w:r>
            <w:proofErr w:type="gramStart"/>
            <w:r w:rsidR="00BA018B">
              <w:rPr>
                <w:rFonts w:cs="Tahoma"/>
              </w:rPr>
              <w:t xml:space="preserve">с </w:t>
            </w:r>
            <w:r w:rsidR="005A741B">
              <w:rPr>
                <w:rFonts w:cs="Tahoma"/>
              </w:rPr>
              <w:t>даты допуска</w:t>
            </w:r>
            <w:proofErr w:type="gramEnd"/>
            <w:r w:rsidR="005A741B">
              <w:rPr>
                <w:rFonts w:cs="Tahoma"/>
              </w:rPr>
              <w:t xml:space="preserve"> на объект</w:t>
            </w:r>
            <w:r w:rsidR="00BA018B">
              <w:rPr>
                <w:rFonts w:cs="Tahoma"/>
              </w:rPr>
              <w:t>.</w:t>
            </w:r>
          </w:p>
        </w:tc>
      </w:tr>
      <w:tr w:rsidR="003934F5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 w:rsidP="00075BD7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Все необходимые согласования выполняет исполнитель. Отступления от </w:t>
            </w:r>
            <w:r w:rsidR="00075BD7">
              <w:rPr>
                <w:rFonts w:cs="Tahoma"/>
              </w:rPr>
              <w:t xml:space="preserve">ПСД </w:t>
            </w:r>
            <w:r>
              <w:rPr>
                <w:rFonts w:cs="Tahoma"/>
              </w:rPr>
              <w:t>должны быть согласованы с Заказчиком.</w:t>
            </w:r>
          </w:p>
        </w:tc>
      </w:tr>
      <w:tr w:rsidR="003934F5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 w:rsidP="00696A6F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РФ.</w:t>
            </w:r>
          </w:p>
        </w:tc>
      </w:tr>
      <w:tr w:rsidR="003934F5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pStyle w:val="ac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3934F5" w:rsidRDefault="00BA018B">
            <w:pPr>
              <w:pStyle w:val="ac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3934F5" w:rsidRDefault="00BA018B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</w:t>
            </w:r>
            <w:r w:rsidR="00F500A5">
              <w:rPr>
                <w:rFonts w:cs="Tahoma"/>
              </w:rPr>
              <w:t>, ОС-1а, КС-11)</w:t>
            </w:r>
            <w:r>
              <w:rPr>
                <w:rFonts w:cs="Tahoma"/>
              </w:rPr>
              <w:t xml:space="preserve"> - 3 экз.</w:t>
            </w:r>
          </w:p>
        </w:tc>
      </w:tr>
      <w:tr w:rsidR="003934F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3934F5">
            <w:pPr>
              <w:spacing w:line="276" w:lineRule="auto"/>
              <w:rPr>
                <w:rFonts w:cs="Tahoma"/>
              </w:rPr>
            </w:pPr>
          </w:p>
          <w:p w:rsidR="003934F5" w:rsidRDefault="00BA018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934F5" w:rsidRDefault="00BA018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</w:t>
            </w:r>
            <w:r w:rsidR="009A19A7">
              <w:rPr>
                <w:rFonts w:cs="Tahoma"/>
              </w:rPr>
              <w:t xml:space="preserve"> к мест</w:t>
            </w:r>
            <w:proofErr w:type="gramStart"/>
            <w:r w:rsidR="009A19A7">
              <w:rPr>
                <w:rFonts w:cs="Tahoma"/>
              </w:rPr>
              <w:t>у(</w:t>
            </w:r>
            <w:proofErr w:type="spellStart"/>
            <w:proofErr w:type="gramEnd"/>
            <w:r w:rsidR="009A19A7">
              <w:rPr>
                <w:rFonts w:cs="Tahoma"/>
              </w:rPr>
              <w:t>ам</w:t>
            </w:r>
            <w:proofErr w:type="spellEnd"/>
            <w:r w:rsidR="009A19A7">
              <w:rPr>
                <w:rFonts w:cs="Tahoma"/>
              </w:rPr>
              <w:t>) производства работ и проводит необходимые согласования.</w:t>
            </w:r>
          </w:p>
          <w:p w:rsidR="003934F5" w:rsidRDefault="00BA018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3934F5" w:rsidRDefault="00BA018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3.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3934F5" w:rsidRDefault="009A19A7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  <w:r w:rsidR="00BA018B">
              <w:rPr>
                <w:rFonts w:cs="Tahoma"/>
              </w:rPr>
              <w:t>. Гарантия на выполненные работы 5 лет.</w:t>
            </w:r>
          </w:p>
        </w:tc>
      </w:tr>
    </w:tbl>
    <w:p w:rsidR="003934F5" w:rsidRPr="007D1132" w:rsidRDefault="00BA018B" w:rsidP="007D1132">
      <w:pPr>
        <w:spacing w:before="24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</w:rPr>
        <w:t xml:space="preserve">Приложение №1: </w:t>
      </w:r>
      <w:r w:rsidR="007D1132" w:rsidRPr="007D1132">
        <w:rPr>
          <w:rFonts w:cs="Tahoma"/>
          <w:bCs/>
        </w:rPr>
        <w:t>Реестр выполненных работ.</w:t>
      </w:r>
    </w:p>
    <w:p w:rsidR="003934F5" w:rsidRDefault="003934F5">
      <w:pPr>
        <w:spacing w:line="276" w:lineRule="auto"/>
        <w:ind w:left="-567" w:right="-284"/>
        <w:rPr>
          <w:rFonts w:cs="Tahoma"/>
        </w:rPr>
      </w:pPr>
    </w:p>
    <w:p w:rsidR="003934F5" w:rsidRDefault="003934F5">
      <w:pPr>
        <w:spacing w:line="276" w:lineRule="auto"/>
        <w:ind w:left="-567" w:right="-284"/>
        <w:rPr>
          <w:rFonts w:cs="Tahoma"/>
        </w:rPr>
      </w:pPr>
    </w:p>
    <w:p w:rsidR="003934F5" w:rsidRDefault="003934F5">
      <w:pPr>
        <w:spacing w:line="276" w:lineRule="auto"/>
        <w:ind w:left="-567" w:right="-284"/>
        <w:rPr>
          <w:rFonts w:cs="Tahoma"/>
        </w:rPr>
      </w:pPr>
    </w:p>
    <w:p w:rsidR="003934F5" w:rsidRDefault="00BA018B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3934F5" w:rsidRDefault="00BA018B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3934F5" w:rsidRDefault="003934F5">
      <w:pPr>
        <w:spacing w:after="240" w:line="276" w:lineRule="auto"/>
        <w:ind w:left="-567"/>
      </w:pPr>
    </w:p>
    <w:sectPr w:rsidR="003934F5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2C09"/>
    <w:multiLevelType w:val="multilevel"/>
    <w:tmpl w:val="FF7E387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7F412BB"/>
    <w:multiLevelType w:val="multilevel"/>
    <w:tmpl w:val="A8124C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FF7535A"/>
    <w:multiLevelType w:val="multilevel"/>
    <w:tmpl w:val="CBFABFA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3934F5"/>
    <w:rsid w:val="00042F5D"/>
    <w:rsid w:val="00044E42"/>
    <w:rsid w:val="00075BD7"/>
    <w:rsid w:val="000A51F8"/>
    <w:rsid w:val="0013052D"/>
    <w:rsid w:val="001A0273"/>
    <w:rsid w:val="001C3972"/>
    <w:rsid w:val="001C3BFB"/>
    <w:rsid w:val="00277553"/>
    <w:rsid w:val="002A29AA"/>
    <w:rsid w:val="003934F5"/>
    <w:rsid w:val="003E0C07"/>
    <w:rsid w:val="0041534F"/>
    <w:rsid w:val="005A741B"/>
    <w:rsid w:val="005C17B1"/>
    <w:rsid w:val="00696A6F"/>
    <w:rsid w:val="006A5DEF"/>
    <w:rsid w:val="00764F2E"/>
    <w:rsid w:val="00794F49"/>
    <w:rsid w:val="007D1132"/>
    <w:rsid w:val="009A19A7"/>
    <w:rsid w:val="00A86BC9"/>
    <w:rsid w:val="00B06A38"/>
    <w:rsid w:val="00B65E02"/>
    <w:rsid w:val="00B82C60"/>
    <w:rsid w:val="00BA018B"/>
    <w:rsid w:val="00BF7A8F"/>
    <w:rsid w:val="00C76A91"/>
    <w:rsid w:val="00DD22E3"/>
    <w:rsid w:val="00EE4290"/>
    <w:rsid w:val="00F500A5"/>
    <w:rsid w:val="00F7367B"/>
    <w:rsid w:val="00FC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20848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a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c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d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qFormat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qFormat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3D52-9F8C-4E38-B05F-4B381ABD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1152</Words>
  <Characters>6570</Characters>
  <Application>Microsoft Office Word</Application>
  <DocSecurity>0</DocSecurity>
  <Lines>54</Lines>
  <Paragraphs>15</Paragraphs>
  <ScaleCrop>false</ScaleCrop>
  <Company>SKS</Company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42</cp:revision>
  <cp:lastPrinted>2019-12-10T16:50:00Z</cp:lastPrinted>
  <dcterms:created xsi:type="dcterms:W3CDTF">2021-08-27T11:58:00Z</dcterms:created>
  <dcterms:modified xsi:type="dcterms:W3CDTF">2022-05-20T11:55:00Z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